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8F3" w:rsidRPr="005C28F3" w:rsidRDefault="005C28F3" w:rsidP="00F93A05">
      <w:pPr>
        <w:shd w:val="clear" w:color="auto" w:fill="FFFFFF"/>
        <w:spacing w:before="100" w:beforeAutospacing="1" w:after="100" w:afterAutospacing="1" w:line="240" w:lineRule="auto"/>
        <w:rPr>
          <w:rFonts w:ascii="Arial" w:eastAsia="Times New Roman" w:hAnsi="Arial" w:cs="Arial"/>
          <w:b/>
          <w:color w:val="00437F"/>
          <w:sz w:val="32"/>
          <w:szCs w:val="32"/>
          <w:lang w:eastAsia="fr-FR"/>
        </w:rPr>
      </w:pPr>
      <w:r w:rsidRPr="005C28F3">
        <w:rPr>
          <w:rFonts w:ascii="Arial" w:eastAsia="Times New Roman" w:hAnsi="Arial" w:cs="Arial"/>
          <w:b/>
          <w:color w:val="00437F"/>
          <w:sz w:val="32"/>
          <w:szCs w:val="32"/>
          <w:lang w:eastAsia="fr-FR"/>
        </w:rPr>
        <w:t>Mentions légales</w:t>
      </w:r>
    </w:p>
    <w:p w:rsidR="00F93A05" w:rsidRPr="00F93A05" w:rsidRDefault="004D1F55" w:rsidP="00F93A05">
      <w:pPr>
        <w:shd w:val="clear" w:color="auto" w:fill="FFFFFF"/>
        <w:spacing w:before="100" w:beforeAutospacing="1" w:after="100" w:afterAutospacing="1" w:line="240" w:lineRule="auto"/>
        <w:rPr>
          <w:rFonts w:ascii="Arial" w:eastAsia="Times New Roman" w:hAnsi="Arial" w:cs="Arial"/>
          <w:color w:val="00437F"/>
          <w:sz w:val="20"/>
          <w:szCs w:val="20"/>
          <w:lang w:eastAsia="fr-FR"/>
        </w:rPr>
      </w:pPr>
      <w:bookmarkStart w:id="0" w:name="_GoBack"/>
      <w:bookmarkEnd w:id="0"/>
      <w:r>
        <w:rPr>
          <w:rFonts w:ascii="Arial" w:eastAsia="Times New Roman" w:hAnsi="Arial" w:cs="Arial"/>
          <w:color w:val="00437F"/>
          <w:sz w:val="20"/>
          <w:szCs w:val="20"/>
          <w:lang w:eastAsia="fr-FR"/>
        </w:rPr>
        <w:t xml:space="preserve">Le site </w:t>
      </w:r>
      <w:r>
        <w:rPr>
          <w:rFonts w:ascii="Arial" w:eastAsia="Times New Roman" w:hAnsi="Arial" w:cs="Arial"/>
          <w:color w:val="00437F"/>
          <w:sz w:val="20"/>
          <w:szCs w:val="20"/>
          <w:lang w:eastAsia="fr-FR"/>
        </w:rPr>
        <w:t>planhiver.aeroportsdeparis.fr</w:t>
      </w:r>
      <w:r w:rsidR="00F93A05" w:rsidRPr="00F93A05">
        <w:rPr>
          <w:rFonts w:ascii="Arial" w:eastAsia="Times New Roman" w:hAnsi="Arial" w:cs="Arial"/>
          <w:color w:val="00437F"/>
          <w:sz w:val="20"/>
          <w:szCs w:val="20"/>
          <w:lang w:eastAsia="fr-FR"/>
        </w:rPr>
        <w:t xml:space="preserve"> est édité par Aéroports de Paris, Société anonyme au capital de 296.881.806 euros, dont le siège social est 291 boulevard Raspail 75675 PARIS CEDEX 14, immatriculée sous le numéro SIREN 552 016 628 RCS PARIS.</w:t>
      </w:r>
      <w:r w:rsidR="00F93A05" w:rsidRPr="00F93A05">
        <w:rPr>
          <w:rFonts w:ascii="Arial" w:eastAsia="Times New Roman" w:hAnsi="Arial" w:cs="Arial"/>
          <w:color w:val="00437F"/>
          <w:sz w:val="20"/>
          <w:szCs w:val="20"/>
          <w:lang w:eastAsia="fr-FR"/>
        </w:rPr>
        <w:br/>
      </w:r>
      <w:r w:rsidR="00F93A05" w:rsidRPr="00F93A05">
        <w:rPr>
          <w:rFonts w:ascii="Arial" w:eastAsia="Times New Roman" w:hAnsi="Arial" w:cs="Arial"/>
          <w:color w:val="00437F"/>
          <w:sz w:val="20"/>
          <w:szCs w:val="20"/>
          <w:lang w:eastAsia="fr-FR"/>
        </w:rPr>
        <w:br/>
        <w:t xml:space="preserve">Directeurs de la publication : </w:t>
      </w:r>
      <w:r w:rsidR="00F93A05" w:rsidRPr="00F93A05">
        <w:rPr>
          <w:rFonts w:ascii="Arial" w:eastAsia="Times New Roman" w:hAnsi="Arial" w:cs="Arial"/>
          <w:color w:val="00437F"/>
          <w:sz w:val="20"/>
          <w:szCs w:val="20"/>
          <w:highlight w:val="yellow"/>
          <w:lang w:eastAsia="fr-FR"/>
        </w:rPr>
        <w:t>Benjamin Perret</w:t>
      </w:r>
      <w:r w:rsidR="00F93A05" w:rsidRPr="00F93A05">
        <w:rPr>
          <w:rFonts w:ascii="Arial" w:eastAsia="Times New Roman" w:hAnsi="Arial" w:cs="Arial"/>
          <w:color w:val="00437F"/>
          <w:sz w:val="20"/>
          <w:szCs w:val="20"/>
          <w:lang w:eastAsia="fr-FR"/>
        </w:rPr>
        <w:t>.</w:t>
      </w:r>
      <w:r w:rsidR="00F93A05" w:rsidRPr="00F93A05">
        <w:rPr>
          <w:rFonts w:ascii="Arial" w:eastAsia="Times New Roman" w:hAnsi="Arial" w:cs="Arial"/>
          <w:color w:val="00437F"/>
          <w:sz w:val="20"/>
          <w:szCs w:val="20"/>
          <w:lang w:eastAsia="fr-FR"/>
        </w:rPr>
        <w:br/>
        <w:t xml:space="preserve">Le présent site est hébergé par la société </w:t>
      </w:r>
      <w:r w:rsidRPr="004D1F55">
        <w:rPr>
          <w:rFonts w:ascii="Arial" w:eastAsia="Times New Roman" w:hAnsi="Arial" w:cs="Arial"/>
          <w:color w:val="00437F"/>
          <w:sz w:val="20"/>
          <w:szCs w:val="20"/>
          <w:highlight w:val="green"/>
          <w:lang w:eastAsia="fr-FR"/>
        </w:rPr>
        <w:t>xxx (+ mentions habituelles le cas échéant)</w:t>
      </w:r>
    </w:p>
    <w:p w:rsidR="00F93A05" w:rsidRPr="00F93A05" w:rsidRDefault="00F93A05" w:rsidP="00F93A05">
      <w:pPr>
        <w:shd w:val="clear" w:color="auto" w:fill="FFFFFF"/>
        <w:spacing w:after="90" w:line="240" w:lineRule="auto"/>
        <w:outlineLvl w:val="2"/>
        <w:rPr>
          <w:rFonts w:ascii="Arial" w:eastAsia="Times New Roman" w:hAnsi="Arial" w:cs="Arial"/>
          <w:b/>
          <w:bCs/>
          <w:color w:val="00437F"/>
          <w:sz w:val="20"/>
          <w:szCs w:val="20"/>
          <w:lang w:eastAsia="fr-FR"/>
        </w:rPr>
      </w:pPr>
      <w:r w:rsidRPr="00F93A05">
        <w:rPr>
          <w:rFonts w:ascii="Arial" w:eastAsia="Times New Roman" w:hAnsi="Arial" w:cs="Arial"/>
          <w:b/>
          <w:bCs/>
          <w:color w:val="00437F"/>
          <w:sz w:val="20"/>
          <w:szCs w:val="20"/>
          <w:lang w:eastAsia="fr-FR"/>
        </w:rPr>
        <w:br/>
        <w:t>Protections des données à caractère personnel</w:t>
      </w:r>
    </w:p>
    <w:p w:rsidR="00F93A05" w:rsidRDefault="004D1F55" w:rsidP="004D1F55">
      <w:pPr>
        <w:shd w:val="clear" w:color="auto" w:fill="FFFFFF"/>
        <w:spacing w:before="100" w:beforeAutospacing="1" w:after="100" w:afterAutospacing="1" w:line="240" w:lineRule="auto"/>
        <w:rPr>
          <w:rFonts w:ascii="Arial" w:eastAsia="Times New Roman" w:hAnsi="Arial" w:cs="Arial"/>
          <w:color w:val="00437F"/>
          <w:sz w:val="20"/>
          <w:szCs w:val="20"/>
          <w:lang w:eastAsia="fr-FR"/>
        </w:rPr>
      </w:pPr>
      <w:r>
        <w:rPr>
          <w:rFonts w:ascii="Arial" w:eastAsia="Times New Roman" w:hAnsi="Arial" w:cs="Arial"/>
          <w:color w:val="00437F"/>
          <w:sz w:val="20"/>
          <w:szCs w:val="20"/>
          <w:lang w:eastAsia="fr-FR"/>
        </w:rPr>
        <w:t xml:space="preserve">Aucune donnée personnelle n'est recueillie sur le site </w:t>
      </w:r>
      <w:r>
        <w:rPr>
          <w:rFonts w:ascii="Arial" w:eastAsia="Times New Roman" w:hAnsi="Arial" w:cs="Arial"/>
          <w:color w:val="00437F"/>
          <w:sz w:val="20"/>
          <w:szCs w:val="20"/>
          <w:lang w:eastAsia="fr-FR"/>
        </w:rPr>
        <w:t>planhiver.aeroportsdeparis.fr</w:t>
      </w:r>
      <w:r>
        <w:rPr>
          <w:rFonts w:ascii="Arial" w:eastAsia="Times New Roman" w:hAnsi="Arial" w:cs="Arial"/>
          <w:color w:val="00437F"/>
          <w:sz w:val="20"/>
          <w:szCs w:val="20"/>
          <w:lang w:eastAsia="fr-FR"/>
        </w:rPr>
        <w:t xml:space="preserve">. Pour toute utilisation conjointe du site </w:t>
      </w:r>
      <w:hyperlink r:id="rId6" w:history="1">
        <w:r w:rsidRPr="008117EB">
          <w:rPr>
            <w:rStyle w:val="Lienhypertexte"/>
            <w:rFonts w:ascii="Arial" w:eastAsia="Times New Roman" w:hAnsi="Arial" w:cs="Arial"/>
            <w:sz w:val="20"/>
            <w:szCs w:val="20"/>
            <w:lang w:eastAsia="fr-FR"/>
          </w:rPr>
          <w:t>www.aeroportsdeparis.fr</w:t>
        </w:r>
      </w:hyperlink>
      <w:r>
        <w:rPr>
          <w:rFonts w:ascii="Arial" w:eastAsia="Times New Roman" w:hAnsi="Arial" w:cs="Arial"/>
          <w:color w:val="00437F"/>
          <w:sz w:val="20"/>
          <w:szCs w:val="20"/>
          <w:lang w:eastAsia="fr-FR"/>
        </w:rPr>
        <w:t>, voir les mentions légales dudit site.</w:t>
      </w:r>
    </w:p>
    <w:p w:rsidR="00F93A05" w:rsidRPr="00F93A05" w:rsidRDefault="00F93A05" w:rsidP="00F93A05">
      <w:pPr>
        <w:shd w:val="clear" w:color="auto" w:fill="FFFFFF"/>
        <w:spacing w:after="90" w:line="240" w:lineRule="auto"/>
        <w:outlineLvl w:val="2"/>
        <w:rPr>
          <w:rFonts w:ascii="Arial" w:eastAsia="Times New Roman" w:hAnsi="Arial" w:cs="Arial"/>
          <w:b/>
          <w:bCs/>
          <w:color w:val="00437F"/>
          <w:sz w:val="20"/>
          <w:szCs w:val="20"/>
          <w:lang w:eastAsia="fr-FR"/>
        </w:rPr>
      </w:pPr>
      <w:r w:rsidRPr="00F93A05">
        <w:rPr>
          <w:rFonts w:ascii="Arial" w:eastAsia="Times New Roman" w:hAnsi="Arial" w:cs="Arial"/>
          <w:b/>
          <w:bCs/>
          <w:color w:val="00437F"/>
          <w:sz w:val="20"/>
          <w:szCs w:val="20"/>
          <w:lang w:eastAsia="fr-FR"/>
        </w:rPr>
        <w:t>Cookies</w:t>
      </w:r>
    </w:p>
    <w:p w:rsidR="00F93A05" w:rsidRPr="00F93A05" w:rsidRDefault="00F93A05" w:rsidP="00F93A05">
      <w:pPr>
        <w:shd w:val="clear" w:color="auto" w:fill="FFFFFF"/>
        <w:spacing w:before="100" w:beforeAutospacing="1" w:after="100" w:afterAutospacing="1" w:line="240" w:lineRule="auto"/>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Nous souhaitons implanter un cookie dans votre ordinateur. Un cookie ne nous permet pas de vous identifier; en revanche, il enregistre des informations relatives à la navigation de votre ordinateur sur notre site (les pages que vous avez consultées, la date et l’heure de la consultation, etc.) que nous pourrons lire lors de vos visites ultérieures. La durée de conservation de ces informations dans votre ordinateur est de 1 an.</w:t>
      </w:r>
      <w:r w:rsidRPr="00F93A05">
        <w:rPr>
          <w:rFonts w:ascii="Arial" w:eastAsia="Times New Roman" w:hAnsi="Arial" w:cs="Arial"/>
          <w:color w:val="00437F"/>
          <w:sz w:val="20"/>
          <w:szCs w:val="20"/>
          <w:lang w:eastAsia="fr-FR"/>
        </w:rPr>
        <w:br/>
        <w:t>Nous vous informons que vous pouvez vous opposer à l’enregistrement de cookies” en configurant votre navigateur de la manière suivante :</w:t>
      </w:r>
    </w:p>
    <w:p w:rsidR="00F93A05" w:rsidRPr="00F93A05" w:rsidRDefault="00F93A05" w:rsidP="00F93A05">
      <w:pPr>
        <w:shd w:val="clear" w:color="auto" w:fill="FFFFFF"/>
        <w:spacing w:before="100" w:beforeAutospacing="1" w:after="100" w:afterAutospacing="1" w:line="240" w:lineRule="auto"/>
        <w:rPr>
          <w:rFonts w:ascii="Arial" w:eastAsia="Times New Roman" w:hAnsi="Arial" w:cs="Arial"/>
          <w:color w:val="00437F"/>
          <w:sz w:val="20"/>
          <w:szCs w:val="20"/>
          <w:lang w:eastAsia="fr-FR"/>
        </w:rPr>
      </w:pPr>
      <w:r w:rsidRPr="00F93A05">
        <w:rPr>
          <w:rFonts w:ascii="Arial" w:eastAsia="Times New Roman" w:hAnsi="Arial" w:cs="Arial"/>
          <w:b/>
          <w:bCs/>
          <w:color w:val="00437F"/>
          <w:sz w:val="20"/>
          <w:szCs w:val="20"/>
          <w:lang w:eastAsia="fr-FR"/>
        </w:rPr>
        <w:t>Pour Microsoft Internet Explorer 7.0 :</w:t>
      </w:r>
      <w:r w:rsidRPr="00F93A05">
        <w:rPr>
          <w:rFonts w:ascii="Arial" w:eastAsia="Times New Roman" w:hAnsi="Arial" w:cs="Arial"/>
          <w:color w:val="00437F"/>
          <w:sz w:val="20"/>
          <w:szCs w:val="20"/>
          <w:lang w:eastAsia="fr-FR"/>
        </w:rPr>
        <w:t xml:space="preserve"> </w:t>
      </w:r>
    </w:p>
    <w:p w:rsidR="00F93A05" w:rsidRPr="00F93A05" w:rsidRDefault="00F93A05" w:rsidP="00F93A05">
      <w:pPr>
        <w:numPr>
          <w:ilvl w:val="0"/>
          <w:numId w:val="2"/>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choisissez le menu “Outils” (ou “Tools”), puis “Options Internet” (ou “Internet Options”). cliquez sur l’onglet “Confidentialité” (ou “</w:t>
      </w:r>
      <w:proofErr w:type="spellStart"/>
      <w:r w:rsidRPr="00F93A05">
        <w:rPr>
          <w:rFonts w:ascii="Arial" w:eastAsia="Times New Roman" w:hAnsi="Arial" w:cs="Arial"/>
          <w:color w:val="00437F"/>
          <w:sz w:val="20"/>
          <w:szCs w:val="20"/>
          <w:lang w:eastAsia="fr-FR"/>
        </w:rPr>
        <w:t>Confidentiality</w:t>
      </w:r>
      <w:proofErr w:type="spellEnd"/>
      <w:r w:rsidRPr="00F93A05">
        <w:rPr>
          <w:rFonts w:ascii="Arial" w:eastAsia="Times New Roman" w:hAnsi="Arial" w:cs="Arial"/>
          <w:color w:val="00437F"/>
          <w:sz w:val="20"/>
          <w:szCs w:val="20"/>
          <w:lang w:eastAsia="fr-FR"/>
        </w:rPr>
        <w:t>”) sélectionnez le niveau souhaité à l’aide du curseur.</w:t>
      </w:r>
    </w:p>
    <w:p w:rsidR="00F93A05" w:rsidRPr="00F93A05" w:rsidRDefault="00F93A05" w:rsidP="00F93A05">
      <w:pPr>
        <w:shd w:val="clear" w:color="auto" w:fill="FFFFFF"/>
        <w:spacing w:before="100" w:beforeAutospacing="1" w:after="100" w:afterAutospacing="1" w:line="240" w:lineRule="auto"/>
        <w:rPr>
          <w:rFonts w:ascii="Arial" w:eastAsia="Times New Roman" w:hAnsi="Arial" w:cs="Arial"/>
          <w:color w:val="00437F"/>
          <w:sz w:val="20"/>
          <w:szCs w:val="20"/>
          <w:lang w:eastAsia="fr-FR"/>
        </w:rPr>
      </w:pPr>
      <w:r w:rsidRPr="00F93A05">
        <w:rPr>
          <w:rFonts w:ascii="Arial" w:eastAsia="Times New Roman" w:hAnsi="Arial" w:cs="Arial"/>
          <w:b/>
          <w:bCs/>
          <w:color w:val="00437F"/>
          <w:sz w:val="20"/>
          <w:szCs w:val="20"/>
          <w:lang w:eastAsia="fr-FR"/>
        </w:rPr>
        <w:t>Pour Microsoft Internet Explorer 8.0</w:t>
      </w:r>
      <w:r w:rsidR="005C28F3">
        <w:rPr>
          <w:rFonts w:ascii="Arial" w:eastAsia="Times New Roman" w:hAnsi="Arial" w:cs="Arial"/>
          <w:b/>
          <w:bCs/>
          <w:color w:val="00437F"/>
          <w:sz w:val="20"/>
          <w:szCs w:val="20"/>
          <w:lang w:eastAsia="fr-FR"/>
        </w:rPr>
        <w:t xml:space="preserve"> et suivants</w:t>
      </w:r>
      <w:r w:rsidRPr="00F93A05">
        <w:rPr>
          <w:rFonts w:ascii="Arial" w:eastAsia="Times New Roman" w:hAnsi="Arial" w:cs="Arial"/>
          <w:b/>
          <w:bCs/>
          <w:color w:val="00437F"/>
          <w:sz w:val="20"/>
          <w:szCs w:val="20"/>
          <w:lang w:eastAsia="fr-FR"/>
        </w:rPr>
        <w:t xml:space="preserve"> :</w:t>
      </w:r>
      <w:r w:rsidRPr="00F93A05">
        <w:rPr>
          <w:rFonts w:ascii="Arial" w:eastAsia="Times New Roman" w:hAnsi="Arial" w:cs="Arial"/>
          <w:color w:val="00437F"/>
          <w:sz w:val="20"/>
          <w:szCs w:val="20"/>
          <w:lang w:eastAsia="fr-FR"/>
        </w:rPr>
        <w:t xml:space="preserve"> </w:t>
      </w:r>
    </w:p>
    <w:p w:rsidR="00F93A05" w:rsidRPr="00F93A05" w:rsidRDefault="00F93A05" w:rsidP="00F93A05">
      <w:pPr>
        <w:numPr>
          <w:ilvl w:val="0"/>
          <w:numId w:val="3"/>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choisissez le menu “Outils” (ou “Tools”), puis “Options Internet” (ou “Internet Options”). cliquez sur l’onglet “Sécurité” (ou “Security”) sélectionnez “Internet” puis “Personnaliser le niveau” (ou “</w:t>
      </w:r>
      <w:proofErr w:type="spellStart"/>
      <w:r w:rsidRPr="00F93A05">
        <w:rPr>
          <w:rFonts w:ascii="Arial" w:eastAsia="Times New Roman" w:hAnsi="Arial" w:cs="Arial"/>
          <w:color w:val="00437F"/>
          <w:sz w:val="20"/>
          <w:szCs w:val="20"/>
          <w:lang w:eastAsia="fr-FR"/>
        </w:rPr>
        <w:t>CustomLevel</w:t>
      </w:r>
      <w:proofErr w:type="spellEnd"/>
      <w:r w:rsidRPr="00F93A05">
        <w:rPr>
          <w:rFonts w:ascii="Arial" w:eastAsia="Times New Roman" w:hAnsi="Arial" w:cs="Arial"/>
          <w:color w:val="00437F"/>
          <w:sz w:val="20"/>
          <w:szCs w:val="20"/>
          <w:lang w:eastAsia="fr-FR"/>
        </w:rPr>
        <w:t>”) repérez la rubrique “cookies” et choisissez l’option qui vous convient</w:t>
      </w:r>
    </w:p>
    <w:p w:rsidR="00F93A05" w:rsidRPr="00F93A05" w:rsidRDefault="00F93A05" w:rsidP="00F93A05">
      <w:pPr>
        <w:shd w:val="clear" w:color="auto" w:fill="FFFFFF"/>
        <w:spacing w:before="100" w:beforeAutospacing="1" w:after="100" w:afterAutospacing="1" w:line="240" w:lineRule="auto"/>
        <w:rPr>
          <w:rFonts w:ascii="Arial" w:eastAsia="Times New Roman" w:hAnsi="Arial" w:cs="Arial"/>
          <w:color w:val="00437F"/>
          <w:sz w:val="20"/>
          <w:szCs w:val="20"/>
          <w:lang w:eastAsia="fr-FR"/>
        </w:rPr>
      </w:pPr>
      <w:r w:rsidRPr="00F93A05">
        <w:rPr>
          <w:rFonts w:ascii="Arial" w:eastAsia="Times New Roman" w:hAnsi="Arial" w:cs="Arial"/>
          <w:b/>
          <w:bCs/>
          <w:color w:val="00437F"/>
          <w:sz w:val="20"/>
          <w:szCs w:val="20"/>
          <w:lang w:eastAsia="fr-FR"/>
        </w:rPr>
        <w:t>Pour Chrome :</w:t>
      </w:r>
      <w:r w:rsidRPr="00F93A05">
        <w:rPr>
          <w:rFonts w:ascii="Arial" w:eastAsia="Times New Roman" w:hAnsi="Arial" w:cs="Arial"/>
          <w:color w:val="00437F"/>
          <w:sz w:val="20"/>
          <w:szCs w:val="20"/>
          <w:lang w:eastAsia="fr-FR"/>
        </w:rPr>
        <w:t xml:space="preserve"> </w:t>
      </w:r>
    </w:p>
    <w:p w:rsidR="00F93A05" w:rsidRPr="00F93A05" w:rsidRDefault="00F93A05" w:rsidP="00F93A05">
      <w:pPr>
        <w:numPr>
          <w:ilvl w:val="0"/>
          <w:numId w:val="4"/>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choisissez le menu “Personnaliser et contrôler Google Chrome”, puis “Options”. cliquez sur l’onglet “Options avancées” puis sur le bouton “Paramètres de contenu”. Sélectionnez “Cookies” et configurez l’enregistrement des cookies.</w:t>
      </w:r>
    </w:p>
    <w:p w:rsidR="00F93A05" w:rsidRPr="00F93A05" w:rsidRDefault="00F93A05" w:rsidP="00F93A05">
      <w:pPr>
        <w:shd w:val="clear" w:color="auto" w:fill="FFFFFF"/>
        <w:spacing w:before="100" w:beforeAutospacing="1" w:after="100" w:afterAutospacing="1" w:line="240" w:lineRule="auto"/>
        <w:rPr>
          <w:rFonts w:ascii="Arial" w:eastAsia="Times New Roman" w:hAnsi="Arial" w:cs="Arial"/>
          <w:color w:val="00437F"/>
          <w:sz w:val="20"/>
          <w:szCs w:val="20"/>
          <w:lang w:eastAsia="fr-FR"/>
        </w:rPr>
      </w:pPr>
      <w:r w:rsidRPr="00F93A05">
        <w:rPr>
          <w:rFonts w:ascii="Arial" w:eastAsia="Times New Roman" w:hAnsi="Arial" w:cs="Arial"/>
          <w:b/>
          <w:bCs/>
          <w:color w:val="00437F"/>
          <w:sz w:val="20"/>
          <w:szCs w:val="20"/>
          <w:lang w:eastAsia="fr-FR"/>
        </w:rPr>
        <w:t>Pour Firefox :</w:t>
      </w:r>
      <w:r w:rsidRPr="00F93A05">
        <w:rPr>
          <w:rFonts w:ascii="Arial" w:eastAsia="Times New Roman" w:hAnsi="Arial" w:cs="Arial"/>
          <w:color w:val="00437F"/>
          <w:sz w:val="20"/>
          <w:szCs w:val="20"/>
          <w:lang w:eastAsia="fr-FR"/>
        </w:rPr>
        <w:t xml:space="preserve"> </w:t>
      </w:r>
    </w:p>
    <w:p w:rsidR="00F93A05" w:rsidRPr="00F93A05" w:rsidRDefault="00F93A05" w:rsidP="00F93A05">
      <w:pPr>
        <w:numPr>
          <w:ilvl w:val="0"/>
          <w:numId w:val="5"/>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choisissez le menu “Outils”, puis “Options”. cliquez sur l’onglet “Vie privée” puis sélectionnez la règle de conservation : “utilisez les paramètres personnalisés pour l’historique”. repérez la rubrique “cookies” et choisissez l’option qui vous convient.</w:t>
      </w:r>
    </w:p>
    <w:p w:rsidR="00F93A05" w:rsidRPr="00F93A05" w:rsidRDefault="00F93A05" w:rsidP="00F93A05">
      <w:pPr>
        <w:shd w:val="clear" w:color="auto" w:fill="FFFFFF"/>
        <w:spacing w:before="100" w:beforeAutospacing="1" w:after="100" w:afterAutospacing="1" w:line="240" w:lineRule="auto"/>
        <w:rPr>
          <w:rFonts w:ascii="Arial" w:eastAsia="Times New Roman" w:hAnsi="Arial" w:cs="Arial"/>
          <w:color w:val="00437F"/>
          <w:sz w:val="20"/>
          <w:szCs w:val="20"/>
          <w:lang w:eastAsia="fr-FR"/>
        </w:rPr>
      </w:pPr>
      <w:r w:rsidRPr="00F93A05">
        <w:rPr>
          <w:rFonts w:ascii="Arial" w:eastAsia="Times New Roman" w:hAnsi="Arial" w:cs="Arial"/>
          <w:b/>
          <w:bCs/>
          <w:color w:val="00437F"/>
          <w:sz w:val="20"/>
          <w:szCs w:val="20"/>
          <w:lang w:eastAsia="fr-FR"/>
        </w:rPr>
        <w:t>Pour Safari :</w:t>
      </w:r>
      <w:r w:rsidRPr="00F93A05">
        <w:rPr>
          <w:rFonts w:ascii="Arial" w:eastAsia="Times New Roman" w:hAnsi="Arial" w:cs="Arial"/>
          <w:color w:val="00437F"/>
          <w:sz w:val="20"/>
          <w:szCs w:val="20"/>
          <w:lang w:eastAsia="fr-FR"/>
        </w:rPr>
        <w:t xml:space="preserve"> </w:t>
      </w:r>
    </w:p>
    <w:p w:rsidR="00F93A05" w:rsidRPr="00F93A05" w:rsidRDefault="00F93A05" w:rsidP="00F93A05">
      <w:pPr>
        <w:numPr>
          <w:ilvl w:val="0"/>
          <w:numId w:val="6"/>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choisissez le menu “Edition”, puis “Préférences”. cliquez sur l’onglet “Sécurité”. Repérez la rubrique “Accepter les cookies” et choisissez l’option qui vous convient.</w:t>
      </w:r>
    </w:p>
    <w:p w:rsidR="00F93A05" w:rsidRPr="00F93A05" w:rsidRDefault="00F93A05" w:rsidP="00F93A05">
      <w:pPr>
        <w:shd w:val="clear" w:color="auto" w:fill="FFFFFF"/>
        <w:spacing w:after="90" w:line="240" w:lineRule="auto"/>
        <w:outlineLvl w:val="2"/>
        <w:rPr>
          <w:rFonts w:ascii="Arial" w:eastAsia="Times New Roman" w:hAnsi="Arial" w:cs="Arial"/>
          <w:b/>
          <w:bCs/>
          <w:color w:val="00437F"/>
          <w:sz w:val="20"/>
          <w:szCs w:val="20"/>
          <w:lang w:eastAsia="fr-FR"/>
        </w:rPr>
      </w:pPr>
      <w:r w:rsidRPr="00F93A05">
        <w:rPr>
          <w:rFonts w:ascii="Arial" w:eastAsia="Times New Roman" w:hAnsi="Arial" w:cs="Arial"/>
          <w:b/>
          <w:bCs/>
          <w:color w:val="00437F"/>
          <w:sz w:val="20"/>
          <w:szCs w:val="20"/>
          <w:lang w:eastAsia="fr-FR"/>
        </w:rPr>
        <w:t>Propriété intellectuelle</w:t>
      </w:r>
    </w:p>
    <w:p w:rsidR="00F93A05" w:rsidRPr="00F93A05" w:rsidRDefault="00F93A05" w:rsidP="00F93A05">
      <w:pPr>
        <w:shd w:val="clear" w:color="auto" w:fill="FFFFFF"/>
        <w:spacing w:before="100" w:beforeAutospacing="1" w:after="100" w:afterAutospacing="1" w:line="240" w:lineRule="auto"/>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La reproduction et/ou la représentation et/ou diffusion du site </w:t>
      </w:r>
      <w:r w:rsidR="005C28F3">
        <w:rPr>
          <w:rFonts w:ascii="Arial" w:eastAsia="Times New Roman" w:hAnsi="Arial" w:cs="Arial"/>
          <w:color w:val="00437F"/>
          <w:sz w:val="20"/>
          <w:szCs w:val="20"/>
          <w:lang w:eastAsia="fr-FR"/>
        </w:rPr>
        <w:t>planhiver.</w:t>
      </w:r>
      <w:r w:rsidRPr="00F93A05">
        <w:rPr>
          <w:rFonts w:ascii="Arial" w:eastAsia="Times New Roman" w:hAnsi="Arial" w:cs="Arial"/>
          <w:color w:val="00437F"/>
          <w:sz w:val="20"/>
          <w:szCs w:val="20"/>
          <w:lang w:eastAsia="fr-FR"/>
        </w:rPr>
        <w:t xml:space="preserve">aeroportsdeparis.fr, totale ou partielle, de quelque manière et par quelque moyen que ce soit, d'un ou plusieurs éléments qui les </w:t>
      </w:r>
      <w:r w:rsidRPr="00F93A05">
        <w:rPr>
          <w:rFonts w:ascii="Arial" w:eastAsia="Times New Roman" w:hAnsi="Arial" w:cs="Arial"/>
          <w:color w:val="00437F"/>
          <w:sz w:val="20"/>
          <w:szCs w:val="20"/>
          <w:lang w:eastAsia="fr-FR"/>
        </w:rPr>
        <w:lastRenderedPageBreak/>
        <w:t>composent (y compris la marque "Aéroports de Paris" et/ou son logo, seul ou associé), est interdite sans accord exprès préalable et écrit d'Aéroports de Paris.</w:t>
      </w:r>
    </w:p>
    <w:p w:rsidR="00F93A05" w:rsidRPr="00F93A05" w:rsidRDefault="00F93A05" w:rsidP="00F93A05">
      <w:pPr>
        <w:shd w:val="clear" w:color="auto" w:fill="FFFFFF"/>
        <w:spacing w:before="100" w:beforeAutospacing="1" w:after="100" w:afterAutospacing="1" w:line="240" w:lineRule="auto"/>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Le non-respect des prescriptions visées ci-dessus constitue un acte de contrefaçon pouvant engager la responsabilité pénale et/ou civile de son auteur, Aéroports de Paris se réservant le droit d'engager toute poursuite judiciaire à l'encontre dudit auteur.</w:t>
      </w:r>
    </w:p>
    <w:p w:rsidR="00F93A05" w:rsidRPr="00F93A05" w:rsidRDefault="00F93A05" w:rsidP="00F93A05">
      <w:pPr>
        <w:shd w:val="clear" w:color="auto" w:fill="FFFFFF"/>
        <w:spacing w:before="100" w:beforeAutospacing="1" w:after="100" w:afterAutospacing="1" w:line="240" w:lineRule="auto"/>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Aucun lien hypertexte vers le site aéroportsdeparis.fr ne peut être mis en œuvre sans l'accord exprès préalable et écrit d'Aéroports de Paris. Toute demande de création doit être transmise aux adresses visées au point 2 ci-dessus.</w:t>
      </w:r>
    </w:p>
    <w:p w:rsidR="00F93A05" w:rsidRPr="00F93A05" w:rsidRDefault="00F93A05" w:rsidP="00F93A05">
      <w:pPr>
        <w:shd w:val="clear" w:color="auto" w:fill="FFFFFF"/>
        <w:spacing w:after="0" w:line="240" w:lineRule="auto"/>
        <w:rPr>
          <w:rFonts w:ascii="Arial" w:eastAsia="Times New Roman" w:hAnsi="Arial" w:cs="Arial"/>
          <w:color w:val="00437F"/>
          <w:sz w:val="20"/>
          <w:szCs w:val="20"/>
          <w:lang w:eastAsia="fr-FR"/>
        </w:rPr>
      </w:pPr>
    </w:p>
    <w:p w:rsidR="00F93A05" w:rsidRPr="00F93A05" w:rsidRDefault="00F93A05" w:rsidP="00F93A05">
      <w:pPr>
        <w:shd w:val="clear" w:color="auto" w:fill="FFFFFF"/>
        <w:spacing w:after="90" w:line="240" w:lineRule="auto"/>
        <w:outlineLvl w:val="2"/>
        <w:rPr>
          <w:rFonts w:ascii="Arial" w:eastAsia="Times New Roman" w:hAnsi="Arial" w:cs="Arial"/>
          <w:b/>
          <w:bCs/>
          <w:color w:val="00437F"/>
          <w:sz w:val="20"/>
          <w:szCs w:val="20"/>
          <w:lang w:eastAsia="fr-FR"/>
        </w:rPr>
      </w:pPr>
      <w:r w:rsidRPr="00F93A05">
        <w:rPr>
          <w:rFonts w:ascii="Arial" w:eastAsia="Times New Roman" w:hAnsi="Arial" w:cs="Arial"/>
          <w:b/>
          <w:bCs/>
          <w:color w:val="00437F"/>
          <w:sz w:val="20"/>
          <w:szCs w:val="20"/>
          <w:lang w:eastAsia="fr-FR"/>
        </w:rPr>
        <w:t>Crédits photos</w:t>
      </w:r>
    </w:p>
    <w:p w:rsidR="00F93A05" w:rsidRPr="00F93A05" w:rsidRDefault="00F93A05" w:rsidP="00F93A05">
      <w:pPr>
        <w:shd w:val="clear" w:color="auto" w:fill="FFFFFF"/>
        <w:spacing w:before="100" w:beforeAutospacing="1" w:after="100" w:afterAutospacing="1" w:line="240" w:lineRule="auto"/>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Les photos présentées sur le site ne sont pas contractuelles. Crédit photos : © copyright photothèque Aéroports de Paris</w:t>
      </w:r>
    </w:p>
    <w:p w:rsidR="00F93A05" w:rsidRPr="00F93A05" w:rsidRDefault="00F93A05" w:rsidP="00F93A05">
      <w:pPr>
        <w:numPr>
          <w:ilvl w:val="0"/>
          <w:numId w:val="7"/>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Eric ANCEL </w:t>
      </w:r>
    </w:p>
    <w:p w:rsidR="00F93A05" w:rsidRPr="00F93A05" w:rsidRDefault="00F93A05" w:rsidP="00F93A05">
      <w:pPr>
        <w:numPr>
          <w:ilvl w:val="0"/>
          <w:numId w:val="7"/>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Sylvain CAMBON </w:t>
      </w:r>
    </w:p>
    <w:p w:rsidR="00F93A05" w:rsidRPr="00F93A05" w:rsidRDefault="00F93A05" w:rsidP="00F93A05">
      <w:pPr>
        <w:numPr>
          <w:ilvl w:val="0"/>
          <w:numId w:val="7"/>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Nicolas CHAVANCE </w:t>
      </w:r>
    </w:p>
    <w:p w:rsidR="00F93A05" w:rsidRPr="00F93A05" w:rsidRDefault="00F93A05" w:rsidP="00F93A05">
      <w:pPr>
        <w:numPr>
          <w:ilvl w:val="0"/>
          <w:numId w:val="7"/>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Philippe CIBILLE </w:t>
      </w:r>
    </w:p>
    <w:p w:rsidR="00F93A05" w:rsidRPr="00F93A05" w:rsidRDefault="00F93A05" w:rsidP="00F93A05">
      <w:pPr>
        <w:numPr>
          <w:ilvl w:val="0"/>
          <w:numId w:val="7"/>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David DELAPORTE </w:t>
      </w:r>
    </w:p>
    <w:p w:rsidR="00F93A05" w:rsidRPr="00F93A05" w:rsidRDefault="00F93A05" w:rsidP="00F93A05">
      <w:pPr>
        <w:numPr>
          <w:ilvl w:val="0"/>
          <w:numId w:val="7"/>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Pascal DOLEMIEUX / </w:t>
      </w:r>
      <w:proofErr w:type="spellStart"/>
      <w:r w:rsidRPr="00F93A05">
        <w:rPr>
          <w:rFonts w:ascii="Arial" w:eastAsia="Times New Roman" w:hAnsi="Arial" w:cs="Arial"/>
          <w:color w:val="00437F"/>
          <w:sz w:val="20"/>
          <w:szCs w:val="20"/>
          <w:lang w:eastAsia="fr-FR"/>
        </w:rPr>
        <w:t>Rapho</w:t>
      </w:r>
      <w:proofErr w:type="spellEnd"/>
      <w:r w:rsidRPr="00F93A05">
        <w:rPr>
          <w:rFonts w:ascii="Arial" w:eastAsia="Times New Roman" w:hAnsi="Arial" w:cs="Arial"/>
          <w:color w:val="00437F"/>
          <w:sz w:val="20"/>
          <w:szCs w:val="20"/>
          <w:lang w:eastAsia="fr-FR"/>
        </w:rPr>
        <w:t xml:space="preserve"> </w:t>
      </w:r>
    </w:p>
    <w:p w:rsidR="00F93A05" w:rsidRPr="00F93A05" w:rsidRDefault="00F93A05" w:rsidP="00F93A05">
      <w:pPr>
        <w:numPr>
          <w:ilvl w:val="0"/>
          <w:numId w:val="7"/>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Jean-Marc JOUANNEAUX </w:t>
      </w:r>
    </w:p>
    <w:p w:rsidR="00F93A05" w:rsidRPr="00F93A05" w:rsidRDefault="00F93A05" w:rsidP="00F93A05">
      <w:pPr>
        <w:numPr>
          <w:ilvl w:val="0"/>
          <w:numId w:val="7"/>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Michel LABELLE </w:t>
      </w:r>
    </w:p>
    <w:p w:rsidR="00F93A05" w:rsidRPr="00F93A05" w:rsidRDefault="00F93A05" w:rsidP="00F93A05">
      <w:pPr>
        <w:numPr>
          <w:ilvl w:val="0"/>
          <w:numId w:val="7"/>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Grégoire KORGANOW </w:t>
      </w:r>
    </w:p>
    <w:p w:rsidR="00F93A05" w:rsidRPr="00F93A05" w:rsidRDefault="00F93A05" w:rsidP="00F93A05">
      <w:pPr>
        <w:numPr>
          <w:ilvl w:val="0"/>
          <w:numId w:val="7"/>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Mikaël LAFONTAN </w:t>
      </w:r>
    </w:p>
    <w:p w:rsidR="00F93A05" w:rsidRPr="00F93A05" w:rsidRDefault="00F93A05" w:rsidP="00F93A05">
      <w:pPr>
        <w:numPr>
          <w:ilvl w:val="0"/>
          <w:numId w:val="7"/>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Emile LUIDER - LA COMPANY </w:t>
      </w:r>
    </w:p>
    <w:p w:rsidR="00F93A05" w:rsidRPr="00F93A05" w:rsidRDefault="00F93A05" w:rsidP="00F93A05">
      <w:pPr>
        <w:numPr>
          <w:ilvl w:val="0"/>
          <w:numId w:val="7"/>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Olivier SEIGNETTE </w:t>
      </w:r>
    </w:p>
    <w:p w:rsidR="00F93A05" w:rsidRPr="00F93A05" w:rsidRDefault="00F93A05" w:rsidP="00F93A05">
      <w:pPr>
        <w:numPr>
          <w:ilvl w:val="0"/>
          <w:numId w:val="7"/>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Philippe STROPPA - Studio Pons </w:t>
      </w:r>
    </w:p>
    <w:p w:rsidR="00F93A05" w:rsidRPr="00F93A05" w:rsidRDefault="00F93A05" w:rsidP="00F93A05">
      <w:pPr>
        <w:numPr>
          <w:ilvl w:val="0"/>
          <w:numId w:val="7"/>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Christelle THIERRY </w:t>
      </w:r>
    </w:p>
    <w:p w:rsidR="00F93A05" w:rsidRPr="00F93A05" w:rsidRDefault="00F93A05" w:rsidP="00F93A05">
      <w:pPr>
        <w:shd w:val="clear" w:color="auto" w:fill="FFFFFF"/>
        <w:spacing w:after="0" w:line="240" w:lineRule="auto"/>
        <w:rPr>
          <w:rFonts w:ascii="Arial" w:eastAsia="Times New Roman" w:hAnsi="Arial" w:cs="Arial"/>
          <w:color w:val="00437F"/>
          <w:sz w:val="20"/>
          <w:szCs w:val="20"/>
          <w:lang w:eastAsia="fr-FR"/>
        </w:rPr>
      </w:pPr>
    </w:p>
    <w:p w:rsidR="00F93A05" w:rsidRPr="00F93A05" w:rsidRDefault="00F93A05" w:rsidP="00F93A05">
      <w:pPr>
        <w:shd w:val="clear" w:color="auto" w:fill="FFFFFF"/>
        <w:spacing w:after="90" w:line="240" w:lineRule="auto"/>
        <w:outlineLvl w:val="2"/>
        <w:rPr>
          <w:rFonts w:ascii="Arial" w:eastAsia="Times New Roman" w:hAnsi="Arial" w:cs="Arial"/>
          <w:b/>
          <w:bCs/>
          <w:color w:val="00437F"/>
          <w:sz w:val="20"/>
          <w:szCs w:val="20"/>
          <w:lang w:eastAsia="fr-FR"/>
        </w:rPr>
      </w:pPr>
      <w:r w:rsidRPr="00F93A05">
        <w:rPr>
          <w:rFonts w:ascii="Arial" w:eastAsia="Times New Roman" w:hAnsi="Arial" w:cs="Arial"/>
          <w:b/>
          <w:bCs/>
          <w:color w:val="00437F"/>
          <w:sz w:val="20"/>
          <w:szCs w:val="20"/>
          <w:lang w:eastAsia="fr-FR"/>
        </w:rPr>
        <w:t>Responsabilités</w:t>
      </w:r>
    </w:p>
    <w:p w:rsidR="00F93A05" w:rsidRPr="00F93A05" w:rsidRDefault="00F93A05" w:rsidP="00F93A05">
      <w:pPr>
        <w:shd w:val="clear" w:color="auto" w:fill="FFFFFF"/>
        <w:spacing w:before="100" w:beforeAutospacing="1" w:after="100" w:afterAutospacing="1" w:line="240" w:lineRule="auto"/>
        <w:rPr>
          <w:rFonts w:ascii="Arial" w:eastAsia="Times New Roman" w:hAnsi="Arial" w:cs="Arial"/>
          <w:color w:val="00437F"/>
          <w:sz w:val="20"/>
          <w:szCs w:val="20"/>
          <w:lang w:eastAsia="fr-FR"/>
        </w:rPr>
      </w:pPr>
      <w:r w:rsidRPr="00F93A05">
        <w:rPr>
          <w:rFonts w:ascii="Arial" w:eastAsia="Times New Roman" w:hAnsi="Arial" w:cs="Arial"/>
          <w:b/>
          <w:bCs/>
          <w:color w:val="00437F"/>
          <w:sz w:val="20"/>
          <w:szCs w:val="20"/>
          <w:lang w:eastAsia="fr-FR"/>
        </w:rPr>
        <w:t>Informations</w:t>
      </w:r>
      <w:r w:rsidRPr="00F93A05">
        <w:rPr>
          <w:rFonts w:ascii="Arial" w:eastAsia="Times New Roman" w:hAnsi="Arial" w:cs="Arial"/>
          <w:color w:val="00437F"/>
          <w:sz w:val="20"/>
          <w:szCs w:val="20"/>
          <w:lang w:eastAsia="fr-FR"/>
        </w:rPr>
        <w:t xml:space="preserve"> </w:t>
      </w:r>
    </w:p>
    <w:p w:rsidR="00F93A05" w:rsidRPr="00F93A05" w:rsidRDefault="00F93A05" w:rsidP="00F93A05">
      <w:pPr>
        <w:shd w:val="clear" w:color="auto" w:fill="FFFFFF"/>
        <w:spacing w:before="100" w:beforeAutospacing="1" w:after="100" w:afterAutospacing="1" w:line="240" w:lineRule="auto"/>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L'ensemble des informations contenues sur le site est donné à titre uniquement indicatif et n'a pas de valeur contractuelle.</w:t>
      </w:r>
    </w:p>
    <w:p w:rsidR="00F93A05" w:rsidRPr="00F93A05" w:rsidRDefault="00F93A05" w:rsidP="00F93A05">
      <w:pPr>
        <w:shd w:val="clear" w:color="auto" w:fill="FFFFFF"/>
        <w:spacing w:before="100" w:beforeAutospacing="1" w:after="100" w:afterAutospacing="1" w:line="240" w:lineRule="auto"/>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Lesdites informations peuvent faire l'objet de modifications et/ou de mises à jour sans information préalable.</w:t>
      </w:r>
    </w:p>
    <w:p w:rsidR="00F93A05" w:rsidRPr="00F93A05" w:rsidRDefault="00F93A05" w:rsidP="00F93A05">
      <w:pPr>
        <w:shd w:val="clear" w:color="auto" w:fill="FFFFFF"/>
        <w:spacing w:before="100" w:beforeAutospacing="1" w:after="100" w:afterAutospacing="1" w:line="240" w:lineRule="auto"/>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La responsabilité d'Aéroports de Paris ne saurait être engagée pour tout dommage ou préjudice de quelque nature que ce soit subi par l'utilisateur du fait :</w:t>
      </w:r>
    </w:p>
    <w:p w:rsidR="00F93A05" w:rsidRPr="00F93A05" w:rsidRDefault="00F93A05" w:rsidP="00F93A05">
      <w:pPr>
        <w:numPr>
          <w:ilvl w:val="0"/>
          <w:numId w:val="8"/>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de l'utilisation du site </w:t>
      </w:r>
      <w:r w:rsidR="005C28F3">
        <w:rPr>
          <w:rFonts w:ascii="Arial" w:eastAsia="Times New Roman" w:hAnsi="Arial" w:cs="Arial"/>
          <w:color w:val="00437F"/>
          <w:sz w:val="20"/>
          <w:szCs w:val="20"/>
          <w:lang w:eastAsia="fr-FR"/>
        </w:rPr>
        <w:t>planhiver.</w:t>
      </w:r>
      <w:r w:rsidRPr="00F93A05">
        <w:rPr>
          <w:rFonts w:ascii="Arial" w:eastAsia="Times New Roman" w:hAnsi="Arial" w:cs="Arial"/>
          <w:color w:val="00437F"/>
          <w:sz w:val="20"/>
          <w:szCs w:val="20"/>
          <w:lang w:eastAsia="fr-FR"/>
        </w:rPr>
        <w:t xml:space="preserve">aeroportsdeparis.fr </w:t>
      </w:r>
    </w:p>
    <w:p w:rsidR="00F93A05" w:rsidRPr="00F93A05" w:rsidRDefault="00F93A05" w:rsidP="00F93A05">
      <w:pPr>
        <w:numPr>
          <w:ilvl w:val="0"/>
          <w:numId w:val="8"/>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du contenu et/ou l'utilisation de site internet lié au site </w:t>
      </w:r>
      <w:r w:rsidR="005C28F3">
        <w:rPr>
          <w:rFonts w:ascii="Arial" w:eastAsia="Times New Roman" w:hAnsi="Arial" w:cs="Arial"/>
          <w:color w:val="00437F"/>
          <w:sz w:val="20"/>
          <w:szCs w:val="20"/>
          <w:lang w:eastAsia="fr-FR"/>
        </w:rPr>
        <w:t>planhiver.</w:t>
      </w:r>
      <w:r w:rsidRPr="00F93A05">
        <w:rPr>
          <w:rFonts w:ascii="Arial" w:eastAsia="Times New Roman" w:hAnsi="Arial" w:cs="Arial"/>
          <w:color w:val="00437F"/>
          <w:sz w:val="20"/>
          <w:szCs w:val="20"/>
          <w:lang w:eastAsia="fr-FR"/>
        </w:rPr>
        <w:t xml:space="preserve">aeroportsdeparis.fr ou auxquels les utilisateurs pourraient avoir accès via le site </w:t>
      </w:r>
      <w:r w:rsidR="005C28F3">
        <w:rPr>
          <w:rFonts w:ascii="Arial" w:eastAsia="Times New Roman" w:hAnsi="Arial" w:cs="Arial"/>
          <w:color w:val="00437F"/>
          <w:sz w:val="20"/>
          <w:szCs w:val="20"/>
          <w:lang w:eastAsia="fr-FR"/>
        </w:rPr>
        <w:t>planhiver.</w:t>
      </w:r>
      <w:r w:rsidRPr="00F93A05">
        <w:rPr>
          <w:rFonts w:ascii="Arial" w:eastAsia="Times New Roman" w:hAnsi="Arial" w:cs="Arial"/>
          <w:color w:val="00437F"/>
          <w:sz w:val="20"/>
          <w:szCs w:val="20"/>
          <w:lang w:eastAsia="fr-FR"/>
        </w:rPr>
        <w:t xml:space="preserve">aeroportsdeparis.fr </w:t>
      </w:r>
    </w:p>
    <w:p w:rsidR="00F93A05" w:rsidRPr="00F93A05" w:rsidRDefault="00F93A05" w:rsidP="00F93A05">
      <w:pPr>
        <w:numPr>
          <w:ilvl w:val="0"/>
          <w:numId w:val="8"/>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de l'impossibilité d'accéder au site </w:t>
      </w:r>
      <w:r w:rsidR="005C28F3">
        <w:rPr>
          <w:rFonts w:ascii="Arial" w:eastAsia="Times New Roman" w:hAnsi="Arial" w:cs="Arial"/>
          <w:color w:val="00437F"/>
          <w:sz w:val="20"/>
          <w:szCs w:val="20"/>
          <w:lang w:eastAsia="fr-FR"/>
        </w:rPr>
        <w:t>planhiver.</w:t>
      </w:r>
      <w:r w:rsidRPr="00F93A05">
        <w:rPr>
          <w:rFonts w:ascii="Arial" w:eastAsia="Times New Roman" w:hAnsi="Arial" w:cs="Arial"/>
          <w:color w:val="00437F"/>
          <w:sz w:val="20"/>
          <w:szCs w:val="20"/>
          <w:lang w:eastAsia="fr-FR"/>
        </w:rPr>
        <w:t xml:space="preserve">aeroportsdeparis.fr </w:t>
      </w:r>
    </w:p>
    <w:p w:rsidR="00F93A05" w:rsidRPr="00F93A05" w:rsidRDefault="00F93A05" w:rsidP="00F93A05">
      <w:pPr>
        <w:numPr>
          <w:ilvl w:val="0"/>
          <w:numId w:val="8"/>
        </w:numPr>
        <w:shd w:val="clear" w:color="auto" w:fill="FFFFFF"/>
        <w:spacing w:after="0" w:line="240" w:lineRule="auto"/>
        <w:ind w:left="0"/>
        <w:rPr>
          <w:rFonts w:ascii="Arial" w:eastAsia="Times New Roman" w:hAnsi="Arial" w:cs="Arial"/>
          <w:color w:val="00437F"/>
          <w:sz w:val="20"/>
          <w:szCs w:val="20"/>
          <w:lang w:eastAsia="fr-FR"/>
        </w:rPr>
      </w:pPr>
      <w:r w:rsidRPr="00F93A05">
        <w:rPr>
          <w:rFonts w:ascii="Arial" w:eastAsia="Times New Roman" w:hAnsi="Arial" w:cs="Arial"/>
          <w:color w:val="00437F"/>
          <w:sz w:val="20"/>
          <w:szCs w:val="20"/>
          <w:lang w:eastAsia="fr-FR"/>
        </w:rPr>
        <w:t xml:space="preserve">des omissions, modifications et/ou mise à jour du site. </w:t>
      </w:r>
    </w:p>
    <w:p w:rsidR="00B22822" w:rsidRPr="00F93A05" w:rsidRDefault="00B22822">
      <w:pPr>
        <w:rPr>
          <w:rFonts w:ascii="Arial" w:hAnsi="Arial" w:cs="Arial"/>
          <w:sz w:val="20"/>
          <w:szCs w:val="20"/>
        </w:rPr>
      </w:pPr>
    </w:p>
    <w:sectPr w:rsidR="00B22822" w:rsidRPr="00F93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9A2"/>
    <w:multiLevelType w:val="multilevel"/>
    <w:tmpl w:val="6CE8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A62A5"/>
    <w:multiLevelType w:val="multilevel"/>
    <w:tmpl w:val="2118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291652"/>
    <w:multiLevelType w:val="multilevel"/>
    <w:tmpl w:val="1A74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645CD6"/>
    <w:multiLevelType w:val="multilevel"/>
    <w:tmpl w:val="8426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97C5C"/>
    <w:multiLevelType w:val="multilevel"/>
    <w:tmpl w:val="3568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D289A"/>
    <w:multiLevelType w:val="multilevel"/>
    <w:tmpl w:val="9DF4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461C78"/>
    <w:multiLevelType w:val="multilevel"/>
    <w:tmpl w:val="BAC6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1490A"/>
    <w:multiLevelType w:val="multilevel"/>
    <w:tmpl w:val="6CF0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3"/>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A05"/>
    <w:rsid w:val="004D1F55"/>
    <w:rsid w:val="005C28F3"/>
    <w:rsid w:val="00B22822"/>
    <w:rsid w:val="00F93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F93A05"/>
    <w:pPr>
      <w:spacing w:after="90" w:line="240" w:lineRule="auto"/>
      <w:outlineLvl w:val="2"/>
    </w:pPr>
    <w:rPr>
      <w:rFonts w:ascii="Times New Roman" w:eastAsia="Times New Roman" w:hAnsi="Times New Roman" w:cs="Times New Roman"/>
      <w:b/>
      <w:bCs/>
      <w:color w:val="00437F"/>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93A05"/>
    <w:rPr>
      <w:rFonts w:ascii="Times New Roman" w:eastAsia="Times New Roman" w:hAnsi="Times New Roman" w:cs="Times New Roman"/>
      <w:b/>
      <w:bCs/>
      <w:color w:val="00437F"/>
      <w:sz w:val="21"/>
      <w:szCs w:val="21"/>
      <w:lang w:eastAsia="fr-FR"/>
    </w:rPr>
  </w:style>
  <w:style w:type="character" w:styleId="lev">
    <w:name w:val="Strong"/>
    <w:basedOn w:val="Policepardfaut"/>
    <w:uiPriority w:val="22"/>
    <w:qFormat/>
    <w:rsid w:val="00F93A05"/>
    <w:rPr>
      <w:b/>
      <w:bCs/>
    </w:rPr>
  </w:style>
  <w:style w:type="paragraph" w:styleId="NormalWeb">
    <w:name w:val="Normal (Web)"/>
    <w:basedOn w:val="Normal"/>
    <w:uiPriority w:val="99"/>
    <w:semiHidden/>
    <w:unhideWhenUsed/>
    <w:rsid w:val="00F93A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D1F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F93A05"/>
    <w:pPr>
      <w:spacing w:after="90" w:line="240" w:lineRule="auto"/>
      <w:outlineLvl w:val="2"/>
    </w:pPr>
    <w:rPr>
      <w:rFonts w:ascii="Times New Roman" w:eastAsia="Times New Roman" w:hAnsi="Times New Roman" w:cs="Times New Roman"/>
      <w:b/>
      <w:bCs/>
      <w:color w:val="00437F"/>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93A05"/>
    <w:rPr>
      <w:rFonts w:ascii="Times New Roman" w:eastAsia="Times New Roman" w:hAnsi="Times New Roman" w:cs="Times New Roman"/>
      <w:b/>
      <w:bCs/>
      <w:color w:val="00437F"/>
      <w:sz w:val="21"/>
      <w:szCs w:val="21"/>
      <w:lang w:eastAsia="fr-FR"/>
    </w:rPr>
  </w:style>
  <w:style w:type="character" w:styleId="lev">
    <w:name w:val="Strong"/>
    <w:basedOn w:val="Policepardfaut"/>
    <w:uiPriority w:val="22"/>
    <w:qFormat/>
    <w:rsid w:val="00F93A05"/>
    <w:rPr>
      <w:b/>
      <w:bCs/>
    </w:rPr>
  </w:style>
  <w:style w:type="paragraph" w:styleId="NormalWeb">
    <w:name w:val="Normal (Web)"/>
    <w:basedOn w:val="Normal"/>
    <w:uiPriority w:val="99"/>
    <w:semiHidden/>
    <w:unhideWhenUsed/>
    <w:rsid w:val="00F93A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D1F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1135">
      <w:bodyDiv w:val="1"/>
      <w:marLeft w:val="0"/>
      <w:marRight w:val="0"/>
      <w:marTop w:val="0"/>
      <w:marBottom w:val="0"/>
      <w:divBdr>
        <w:top w:val="none" w:sz="0" w:space="0" w:color="auto"/>
        <w:left w:val="none" w:sz="0" w:space="0" w:color="auto"/>
        <w:bottom w:val="none" w:sz="0" w:space="0" w:color="auto"/>
        <w:right w:val="none" w:sz="0" w:space="0" w:color="auto"/>
      </w:divBdr>
      <w:divsChild>
        <w:div w:id="621806499">
          <w:marLeft w:val="0"/>
          <w:marRight w:val="0"/>
          <w:marTop w:val="0"/>
          <w:marBottom w:val="0"/>
          <w:divBdr>
            <w:top w:val="none" w:sz="0" w:space="0" w:color="auto"/>
            <w:left w:val="none" w:sz="0" w:space="0" w:color="auto"/>
            <w:bottom w:val="none" w:sz="0" w:space="0" w:color="auto"/>
            <w:right w:val="none" w:sz="0" w:space="0" w:color="auto"/>
          </w:divBdr>
          <w:divsChild>
            <w:div w:id="822356819">
              <w:marLeft w:val="0"/>
              <w:marRight w:val="0"/>
              <w:marTop w:val="0"/>
              <w:marBottom w:val="0"/>
              <w:divBdr>
                <w:top w:val="none" w:sz="0" w:space="0" w:color="auto"/>
                <w:left w:val="none" w:sz="0" w:space="0" w:color="auto"/>
                <w:bottom w:val="none" w:sz="0" w:space="0" w:color="auto"/>
                <w:right w:val="none" w:sz="0" w:space="0" w:color="auto"/>
              </w:divBdr>
              <w:divsChild>
                <w:div w:id="1949435395">
                  <w:marLeft w:val="0"/>
                  <w:marRight w:val="0"/>
                  <w:marTop w:val="300"/>
                  <w:marBottom w:val="0"/>
                  <w:divBdr>
                    <w:top w:val="none" w:sz="0" w:space="0" w:color="auto"/>
                    <w:left w:val="none" w:sz="0" w:space="0" w:color="auto"/>
                    <w:bottom w:val="none" w:sz="0" w:space="0" w:color="auto"/>
                    <w:right w:val="none" w:sz="0" w:space="0" w:color="auto"/>
                  </w:divBdr>
                  <w:divsChild>
                    <w:div w:id="19869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roportsdepari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711</Words>
  <Characters>3914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Aéroports de Paris</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DEFRENE Sebastien</dc:creator>
  <cp:lastModifiedBy>DEFRENE Sebastien</cp:lastModifiedBy>
  <cp:revision>1</cp:revision>
  <dcterms:created xsi:type="dcterms:W3CDTF">2013-10-18T10:10:00Z</dcterms:created>
  <dcterms:modified xsi:type="dcterms:W3CDTF">2013-10-18T10:35:00Z</dcterms:modified>
</cp:coreProperties>
</file>